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EA" w:rsidRPr="006030CD" w:rsidRDefault="00B40AEA" w:rsidP="00B40AEA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B40AEA">
        <w:rPr>
          <w:rFonts w:ascii="Arial" w:hAnsi="Arial" w:cs="Arial"/>
          <w:iCs/>
        </w:rPr>
        <w:t>Федеральный закон от 08.06.2020 N 172-ФЗ</w:t>
      </w:r>
    </w:p>
    <w:p w:rsidR="00B40AEA" w:rsidRPr="00DE6BE4" w:rsidRDefault="00B40AEA" w:rsidP="00B40AEA">
      <w:pPr>
        <w:rPr>
          <w:rFonts w:ascii="Arial" w:hAnsi="Arial" w:cs="Arial"/>
          <w:i/>
        </w:rPr>
      </w:pPr>
    </w:p>
    <w:p w:rsidR="00B40AEA" w:rsidRPr="00804F16" w:rsidRDefault="00B40AEA" w:rsidP="00B40AEA">
      <w:pPr>
        <w:pStyle w:val="a5"/>
        <w:spacing w:before="0" w:after="60"/>
        <w:jc w:val="both"/>
        <w:textAlignment w:val="baseline"/>
        <w:rPr>
          <w:rFonts w:ascii="Arial" w:hAnsi="Arial" w:cs="Arial"/>
        </w:rPr>
      </w:pPr>
      <w:r w:rsidRPr="00804F16">
        <w:rPr>
          <w:rFonts w:ascii="Arial" w:hAnsi="Arial" w:cs="Arial"/>
          <w:bdr w:val="none" w:sz="0" w:space="0" w:color="auto" w:frame="1"/>
        </w:rPr>
        <w:t>От уплаты налогов, авансовых платежей по ним и сборов за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804F16">
        <w:rPr>
          <w:rFonts w:ascii="Arial" w:hAnsi="Arial" w:cs="Arial"/>
          <w:bdr w:val="none" w:sz="0" w:space="0" w:color="auto" w:frame="1"/>
        </w:rPr>
        <w:t>II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804F16">
        <w:rPr>
          <w:rFonts w:ascii="Arial" w:hAnsi="Arial" w:cs="Arial"/>
          <w:bdr w:val="none" w:sz="0" w:space="0" w:color="auto" w:frame="1"/>
        </w:rPr>
        <w:t>квартал этого года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804F16">
        <w:rPr>
          <w:rFonts w:ascii="Arial" w:hAnsi="Arial" w:cs="Arial"/>
          <w:bdr w:val="none" w:sz="0" w:space="0" w:color="auto" w:frame="1"/>
        </w:rPr>
        <w:t>освободили:</w:t>
      </w:r>
    </w:p>
    <w:p w:rsidR="00B40AEA" w:rsidRPr="00804F16" w:rsidRDefault="00B40AEA" w:rsidP="00B40AEA">
      <w:pPr>
        <w:numPr>
          <w:ilvl w:val="0"/>
          <w:numId w:val="1"/>
        </w:numPr>
        <w:spacing w:after="60"/>
        <w:ind w:left="426"/>
        <w:jc w:val="both"/>
        <w:textAlignment w:val="baseline"/>
        <w:rPr>
          <w:rFonts w:ascii="Arial" w:hAnsi="Arial" w:cs="Arial"/>
        </w:rPr>
      </w:pPr>
      <w:r w:rsidRPr="00804F16">
        <w:rPr>
          <w:rFonts w:ascii="Arial" w:hAnsi="Arial" w:cs="Arial"/>
          <w:bdr w:val="none" w:sz="0" w:space="0" w:color="auto" w:frame="1"/>
        </w:rPr>
        <w:t>организации из пострадавших отраслей, включенные в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804F16">
        <w:rPr>
          <w:rFonts w:ascii="Arial" w:hAnsi="Arial" w:cs="Arial"/>
          <w:bdr w:val="none" w:sz="0" w:space="0" w:color="auto" w:frame="1"/>
        </w:rPr>
        <w:t>реестр МСП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804F16">
        <w:rPr>
          <w:rFonts w:ascii="Arial" w:hAnsi="Arial" w:cs="Arial"/>
          <w:bdr w:val="none" w:sz="0" w:space="0" w:color="auto" w:frame="1"/>
        </w:rPr>
        <w:t>на основании налоговой отчетности за 2018 г</w:t>
      </w:r>
      <w:r>
        <w:rPr>
          <w:rFonts w:ascii="Arial" w:hAnsi="Arial" w:cs="Arial"/>
          <w:bdr w:val="none" w:sz="0" w:space="0" w:color="auto" w:frame="1"/>
        </w:rPr>
        <w:t>.</w:t>
      </w:r>
      <w:r w:rsidRPr="00804F16">
        <w:rPr>
          <w:rFonts w:ascii="Arial" w:hAnsi="Arial" w:cs="Arial"/>
          <w:bdr w:val="none" w:sz="0" w:space="0" w:color="auto" w:frame="1"/>
        </w:rPr>
        <w:t>;</w:t>
      </w:r>
    </w:p>
    <w:p w:rsidR="00B40AEA" w:rsidRPr="00804F16" w:rsidRDefault="00B40AEA" w:rsidP="00B40AEA">
      <w:pPr>
        <w:numPr>
          <w:ilvl w:val="0"/>
          <w:numId w:val="1"/>
        </w:numPr>
        <w:spacing w:after="60"/>
        <w:ind w:left="426"/>
        <w:jc w:val="both"/>
        <w:textAlignment w:val="baseline"/>
        <w:rPr>
          <w:rFonts w:ascii="Arial" w:hAnsi="Arial" w:cs="Arial"/>
        </w:rPr>
      </w:pPr>
      <w:r w:rsidRPr="00804F16">
        <w:rPr>
          <w:rFonts w:ascii="Arial" w:hAnsi="Arial" w:cs="Arial"/>
          <w:bdr w:val="none" w:sz="0" w:space="0" w:color="auto" w:frame="1"/>
        </w:rPr>
        <w:t>ИП из пострадавших отраслей;</w:t>
      </w:r>
    </w:p>
    <w:p w:rsidR="00B40AEA" w:rsidRPr="00804F16" w:rsidRDefault="00B40AEA" w:rsidP="00B40AEA">
      <w:pPr>
        <w:numPr>
          <w:ilvl w:val="0"/>
          <w:numId w:val="1"/>
        </w:numPr>
        <w:spacing w:after="60"/>
        <w:ind w:left="426"/>
        <w:jc w:val="both"/>
        <w:textAlignment w:val="baseline"/>
        <w:rPr>
          <w:rFonts w:ascii="Arial" w:hAnsi="Arial" w:cs="Arial"/>
        </w:rPr>
      </w:pPr>
      <w:r w:rsidRPr="00804F16">
        <w:rPr>
          <w:rFonts w:ascii="Arial" w:hAnsi="Arial" w:cs="Arial"/>
          <w:bdr w:val="none" w:sz="0" w:space="0" w:color="auto" w:frame="1"/>
        </w:rPr>
        <w:t>организации из реестра социально ориентированных некоммерческих организаций;</w:t>
      </w:r>
    </w:p>
    <w:p w:rsidR="00B40AEA" w:rsidRPr="00804F16" w:rsidRDefault="00B40AEA" w:rsidP="00B40AEA">
      <w:pPr>
        <w:numPr>
          <w:ilvl w:val="0"/>
          <w:numId w:val="1"/>
        </w:numPr>
        <w:spacing w:after="120"/>
        <w:ind w:left="425" w:hanging="357"/>
        <w:jc w:val="both"/>
        <w:textAlignment w:val="baseline"/>
        <w:rPr>
          <w:rFonts w:ascii="Arial" w:hAnsi="Arial" w:cs="Arial"/>
        </w:rPr>
      </w:pPr>
      <w:r w:rsidRPr="00804F16">
        <w:rPr>
          <w:rFonts w:ascii="Arial" w:hAnsi="Arial" w:cs="Arial"/>
          <w:bdr w:val="none" w:sz="0" w:space="0" w:color="auto" w:frame="1"/>
        </w:rPr>
        <w:t>некоторые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Pr="00804F16">
        <w:rPr>
          <w:rFonts w:ascii="Arial" w:hAnsi="Arial" w:cs="Arial"/>
          <w:bdr w:val="none" w:sz="0" w:space="0" w:color="auto" w:frame="1"/>
        </w:rPr>
        <w:t>некоммерческие и религиозные организации.</w:t>
      </w:r>
    </w:p>
    <w:p w:rsidR="00B40AEA" w:rsidRPr="00804F16" w:rsidRDefault="00B40AEA" w:rsidP="00B40AE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04F16">
        <w:rPr>
          <w:rFonts w:ascii="Arial" w:hAnsi="Arial" w:cs="Arial"/>
          <w:shd w:val="clear" w:color="auto" w:fill="FFFFFF"/>
        </w:rPr>
        <w:t>К</w:t>
      </w:r>
      <w:r w:rsidRPr="00804F16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роме того, для упомянутых организаций и ИП установили нулевой тариф страховых взносов в отношении выплат в пользу </w:t>
      </w:r>
      <w:proofErr w:type="spellStart"/>
      <w:r w:rsidRPr="00804F16">
        <w:rPr>
          <w:rFonts w:ascii="Arial" w:hAnsi="Arial" w:cs="Arial"/>
          <w:bdr w:val="none" w:sz="0" w:space="0" w:color="auto" w:frame="1"/>
          <w:shd w:val="clear" w:color="auto" w:fill="FFFFFF"/>
        </w:rPr>
        <w:t>физлиц</w:t>
      </w:r>
      <w:proofErr w:type="spellEnd"/>
      <w:r w:rsidRPr="00804F16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, которые начислены за </w:t>
      </w:r>
      <w:r w:rsidRPr="00804F16">
        <w:rPr>
          <w:rFonts w:ascii="Arial" w:hAnsi="Arial" w:cs="Arial"/>
          <w:bdr w:val="none" w:sz="0" w:space="0" w:color="auto" w:frame="1"/>
          <w:shd w:val="clear" w:color="auto" w:fill="FFFFFF"/>
          <w:lang w:val="en-US"/>
        </w:rPr>
        <w:t>II</w:t>
      </w:r>
      <w:r w:rsidRPr="00804F16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квартал.</w:t>
      </w:r>
    </w:p>
    <w:p w:rsidR="006A56B0" w:rsidRDefault="006A56B0"/>
    <w:p w:rsidR="00B40AEA" w:rsidRPr="00583340" w:rsidRDefault="00B40AEA" w:rsidP="00B40AEA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B40AEA">
        <w:rPr>
          <w:rFonts w:ascii="Arial" w:hAnsi="Arial" w:cs="Arial"/>
          <w:iCs/>
          <w:bdr w:val="none" w:sz="0" w:space="0" w:color="auto" w:frame="1"/>
        </w:rPr>
        <w:t>Федеральный закон от 08.06.2020 N 166-ФЗ</w:t>
      </w:r>
    </w:p>
    <w:p w:rsidR="00B40AEA" w:rsidRPr="00DE6BE4" w:rsidRDefault="00B40AEA" w:rsidP="00B40AEA">
      <w:pPr>
        <w:rPr>
          <w:rFonts w:ascii="Arial" w:hAnsi="Arial" w:cs="Arial"/>
          <w:i/>
        </w:rPr>
      </w:pPr>
    </w:p>
    <w:p w:rsidR="00B40AEA" w:rsidRPr="007A1212" w:rsidRDefault="00B40AEA" w:rsidP="00B40AEA">
      <w:pPr>
        <w:autoSpaceDE w:val="0"/>
        <w:autoSpaceDN w:val="0"/>
        <w:adjustRightInd w:val="0"/>
        <w:spacing w:after="60"/>
        <w:jc w:val="both"/>
        <w:rPr>
          <w:rFonts w:ascii="Arial" w:eastAsia="Calibri" w:hAnsi="Arial" w:cs="Arial"/>
          <w:iCs/>
        </w:rPr>
      </w:pPr>
      <w:r w:rsidRPr="007A1212">
        <w:rPr>
          <w:rFonts w:ascii="Arial" w:eastAsia="Calibri" w:hAnsi="Arial" w:cs="Arial"/>
          <w:iCs/>
        </w:rPr>
        <w:t>8 июня вступил в силу закон о мерах поддержки. В частности:</w:t>
      </w:r>
    </w:p>
    <w:p w:rsidR="00B40AEA" w:rsidRPr="007A1212" w:rsidRDefault="00B40AEA" w:rsidP="00B40AEA">
      <w:pPr>
        <w:numPr>
          <w:ilvl w:val="0"/>
          <w:numId w:val="2"/>
        </w:numPr>
        <w:autoSpaceDE w:val="0"/>
        <w:autoSpaceDN w:val="0"/>
        <w:adjustRightInd w:val="0"/>
        <w:spacing w:after="60"/>
        <w:ind w:left="426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  <w:r w:rsidRPr="007A1212">
        <w:rPr>
          <w:rFonts w:ascii="Arial" w:hAnsi="Arial" w:cs="Arial"/>
          <w:shd w:val="clear" w:color="auto" w:fill="FFFFFF"/>
        </w:rPr>
        <w:t>МСП теперь может уплачивать большинство штрафов в течение 180 дней</w:t>
      </w:r>
      <w:r>
        <w:rPr>
          <w:rFonts w:ascii="Arial" w:hAnsi="Arial" w:cs="Arial"/>
          <w:shd w:val="clear" w:color="auto" w:fill="FFFFFF"/>
        </w:rPr>
        <w:t xml:space="preserve"> </w:t>
      </w:r>
      <w:r w:rsidRPr="007A1212">
        <w:rPr>
          <w:rFonts w:ascii="Arial" w:hAnsi="Arial" w:cs="Arial"/>
          <w:bdr w:val="none" w:sz="0" w:space="0" w:color="auto" w:frame="1"/>
          <w:shd w:val="clear" w:color="auto" w:fill="FFFFFF"/>
        </w:rPr>
        <w:t>с даты, когда вступит в силу постановление о наложении штрафа или закончится отсрочка (рассрочка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);</w:t>
      </w:r>
    </w:p>
    <w:p w:rsidR="00B40AEA" w:rsidRPr="007A1212" w:rsidRDefault="00B40AEA" w:rsidP="00B40AEA">
      <w:pPr>
        <w:numPr>
          <w:ilvl w:val="0"/>
          <w:numId w:val="2"/>
        </w:numPr>
        <w:autoSpaceDE w:val="0"/>
        <w:autoSpaceDN w:val="0"/>
        <w:adjustRightInd w:val="0"/>
        <w:spacing w:after="60"/>
        <w:ind w:left="426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  <w:r w:rsidRPr="007A1212">
        <w:rPr>
          <w:rFonts w:ascii="Arial" w:hAnsi="Arial" w:cs="Arial"/>
          <w:shd w:val="clear" w:color="auto" w:fill="FFFFFF"/>
        </w:rPr>
        <w:t xml:space="preserve">арендаторы </w:t>
      </w:r>
      <w:r>
        <w:rPr>
          <w:rFonts w:ascii="Arial" w:hAnsi="Arial" w:cs="Arial"/>
          <w:shd w:val="clear" w:color="auto" w:fill="FFFFFF"/>
        </w:rPr>
        <w:sym w:font="Symbol" w:char="F02D"/>
      </w:r>
      <w:r w:rsidRPr="007A1212">
        <w:rPr>
          <w:rFonts w:ascii="Arial" w:hAnsi="Arial" w:cs="Arial"/>
          <w:shd w:val="clear" w:color="auto" w:fill="FFFFFF"/>
        </w:rPr>
        <w:t xml:space="preserve"> субъекты МСП из пострадавших</w:t>
      </w:r>
      <w:r>
        <w:rPr>
          <w:rFonts w:ascii="Arial" w:hAnsi="Arial" w:cs="Arial"/>
          <w:shd w:val="clear" w:color="auto" w:fill="FFFFFF"/>
        </w:rPr>
        <w:t xml:space="preserve"> </w:t>
      </w:r>
      <w:r w:rsidRPr="007A1212">
        <w:rPr>
          <w:rFonts w:ascii="Arial" w:eastAsia="Calibri" w:hAnsi="Arial" w:cs="Arial"/>
          <w:bdr w:val="none" w:sz="0" w:space="0" w:color="auto" w:frame="1"/>
          <w:shd w:val="clear" w:color="auto" w:fill="FFFFFF"/>
        </w:rPr>
        <w:t>отраслей</w:t>
      </w:r>
      <w:r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теперь </w:t>
      </w:r>
      <w:r w:rsidRPr="007A1212">
        <w:rPr>
          <w:rFonts w:ascii="Arial" w:hAnsi="Arial" w:cs="Arial"/>
          <w:bdr w:val="none" w:sz="0" w:space="0" w:color="auto" w:frame="1"/>
          <w:shd w:val="clear" w:color="auto" w:fill="FFFFFF"/>
        </w:rPr>
        <w:t>вправе потребовать уменьшения на срок до года платы по договорам аренды зданий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;</w:t>
      </w:r>
    </w:p>
    <w:p w:rsidR="00B40AEA" w:rsidRPr="007A1212" w:rsidRDefault="00B40AEA" w:rsidP="00B40AEA">
      <w:pPr>
        <w:numPr>
          <w:ilvl w:val="0"/>
          <w:numId w:val="2"/>
        </w:numPr>
        <w:autoSpaceDE w:val="0"/>
        <w:autoSpaceDN w:val="0"/>
        <w:adjustRightInd w:val="0"/>
        <w:spacing w:after="60"/>
        <w:ind w:left="426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  <w:r w:rsidRPr="007A1212">
        <w:rPr>
          <w:rFonts w:ascii="Arial" w:hAnsi="Arial" w:cs="Arial"/>
          <w:bdr w:val="none" w:sz="0" w:space="0" w:color="auto" w:frame="1"/>
          <w:shd w:val="clear" w:color="auto" w:fill="FFFFFF"/>
        </w:rPr>
        <w:t>минимальное ежемесячное пособие по уходу за любым по счету ребенком</w:t>
      </w:r>
      <w:r>
        <w:rPr>
          <w:rFonts w:ascii="Arial" w:hAnsi="Arial" w:cs="Arial"/>
          <w:shd w:val="clear" w:color="auto" w:fill="FFFFFF"/>
        </w:rPr>
        <w:t xml:space="preserve"> </w:t>
      </w:r>
      <w:r w:rsidRPr="007A1212">
        <w:rPr>
          <w:rFonts w:ascii="Arial" w:hAnsi="Arial" w:cs="Arial"/>
          <w:shd w:val="clear" w:color="auto" w:fill="FFFFFF"/>
        </w:rPr>
        <w:t>с 1 июня составляет</w:t>
      </w:r>
      <w:r>
        <w:rPr>
          <w:rFonts w:ascii="Arial" w:hAnsi="Arial" w:cs="Arial"/>
          <w:shd w:val="clear" w:color="auto" w:fill="FFFFFF"/>
        </w:rPr>
        <w:t xml:space="preserve"> </w:t>
      </w:r>
      <w:r w:rsidRPr="007A1212">
        <w:rPr>
          <w:rFonts w:ascii="Arial" w:hAnsi="Arial" w:cs="Arial"/>
          <w:bdr w:val="none" w:sz="0" w:space="0" w:color="auto" w:frame="1"/>
          <w:shd w:val="clear" w:color="auto" w:fill="FFFFFF"/>
        </w:rPr>
        <w:t>6</w:t>
      </w:r>
      <w:r w:rsidRPr="007A1212">
        <w:rPr>
          <w:rFonts w:ascii="Arial" w:hAnsi="Arial" w:cs="Arial"/>
          <w:shd w:val="clear" w:color="auto" w:fill="FFFFFF"/>
        </w:rPr>
        <w:t> </w:t>
      </w:r>
      <w:r w:rsidRPr="007A1212">
        <w:rPr>
          <w:rFonts w:ascii="Arial" w:hAnsi="Arial" w:cs="Arial"/>
          <w:bdr w:val="none" w:sz="0" w:space="0" w:color="auto" w:frame="1"/>
          <w:shd w:val="clear" w:color="auto" w:fill="FFFFFF"/>
        </w:rPr>
        <w:t>752 руб.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;</w:t>
      </w:r>
    </w:p>
    <w:p w:rsidR="00B40AEA" w:rsidRPr="007A1212" w:rsidRDefault="00B40AEA" w:rsidP="00B40AEA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  <w:r w:rsidRPr="007A1212">
        <w:rPr>
          <w:rFonts w:ascii="Arial" w:hAnsi="Arial" w:cs="Arial"/>
          <w:shd w:val="clear" w:color="auto" w:fill="FFFFFF"/>
        </w:rPr>
        <w:t>введен</w:t>
      </w:r>
      <w:r>
        <w:rPr>
          <w:rFonts w:ascii="Arial" w:hAnsi="Arial" w:cs="Arial"/>
          <w:shd w:val="clear" w:color="auto" w:fill="FFFFFF"/>
        </w:rPr>
        <w:t xml:space="preserve"> </w:t>
      </w:r>
      <w:r w:rsidRPr="007A1212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новый налоговый вычет для </w:t>
      </w:r>
      <w:proofErr w:type="spellStart"/>
      <w:r w:rsidRPr="007A1212">
        <w:rPr>
          <w:rFonts w:ascii="Arial" w:hAnsi="Arial" w:cs="Arial"/>
          <w:bdr w:val="none" w:sz="0" w:space="0" w:color="auto" w:frame="1"/>
          <w:shd w:val="clear" w:color="auto" w:fill="FFFFFF"/>
        </w:rPr>
        <w:t>самозанятых</w:t>
      </w:r>
      <w:proofErr w:type="spellEnd"/>
      <w:r w:rsidRPr="007A1212">
        <w:rPr>
          <w:rFonts w:ascii="Arial" w:hAnsi="Arial" w:cs="Arial"/>
          <w:bdr w:val="none" w:sz="0" w:space="0" w:color="auto" w:frame="1"/>
          <w:shd w:val="clear" w:color="auto" w:fill="FFFFFF"/>
        </w:rPr>
        <w:t>.</w:t>
      </w:r>
    </w:p>
    <w:p w:rsidR="00B40AEA" w:rsidRDefault="00B40AEA"/>
    <w:sectPr w:rsidR="00B40AEA" w:rsidSect="006A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2023"/>
    <w:multiLevelType w:val="hybridMultilevel"/>
    <w:tmpl w:val="153290BE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CB34AD"/>
    <w:multiLevelType w:val="hybridMultilevel"/>
    <w:tmpl w:val="FCE2340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AEA"/>
    <w:rsid w:val="006A56B0"/>
    <w:rsid w:val="00B40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40AEA"/>
    <w:rPr>
      <w:color w:val="0000FF"/>
      <w:u w:val="single"/>
    </w:rPr>
  </w:style>
  <w:style w:type="paragraph" w:customStyle="1" w:styleId="a4">
    <w:name w:val="Приказ позволит"/>
    <w:basedOn w:val="a"/>
    <w:rsid w:val="00B40AEA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styleId="a5">
    <w:name w:val="Normal (Web)"/>
    <w:basedOn w:val="a"/>
    <w:uiPriority w:val="99"/>
    <w:rsid w:val="00B40AEA"/>
    <w:pPr>
      <w:spacing w:before="125" w:after="125"/>
    </w:pPr>
  </w:style>
  <w:style w:type="paragraph" w:customStyle="1" w:styleId="attachmentsitem">
    <w:name w:val="attachments__item"/>
    <w:basedOn w:val="a"/>
    <w:rsid w:val="00B40AEA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Company>HP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2020-06-15T02:46:00Z</dcterms:created>
  <dcterms:modified xsi:type="dcterms:W3CDTF">2020-06-15T02:48:00Z</dcterms:modified>
</cp:coreProperties>
</file>